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D876F" w14:textId="77777777" w:rsidR="00C204A7" w:rsidRPr="00C20E83" w:rsidRDefault="00C20E83">
      <w:pPr>
        <w:rPr>
          <w:b/>
        </w:rPr>
      </w:pPr>
      <w:r w:rsidRPr="00C20E83">
        <w:rPr>
          <w:b/>
        </w:rPr>
        <w:t>UPDATE ON STANDING ITEMS FOR PARISH COUNCIL MEETING 1 SEPTEMBER 2021</w:t>
      </w:r>
    </w:p>
    <w:p w14:paraId="3BB181EB" w14:textId="77777777" w:rsidR="00C20E83" w:rsidRDefault="00C20E83"/>
    <w:p w14:paraId="23D1F0FC" w14:textId="77777777" w:rsidR="00C20E83" w:rsidRPr="00C20E83" w:rsidRDefault="00C20E83" w:rsidP="00C20E83">
      <w:pPr>
        <w:rPr>
          <w:rFonts w:ascii="Arial" w:eastAsia="Times New Roman" w:hAnsi="Arial" w:cs="Arial"/>
          <w:color w:val="000000"/>
          <w:sz w:val="20"/>
          <w:szCs w:val="20"/>
        </w:rPr>
      </w:pPr>
      <w:r w:rsidRPr="00C20E83">
        <w:rPr>
          <w:rFonts w:ascii="Arial" w:eastAsia="Times New Roman" w:hAnsi="Arial" w:cs="Arial"/>
          <w:b/>
          <w:bCs/>
          <w:color w:val="000000"/>
          <w:sz w:val="20"/>
          <w:szCs w:val="20"/>
        </w:rPr>
        <w:t>War Memorial</w:t>
      </w:r>
    </w:p>
    <w:p w14:paraId="4816BA81" w14:textId="77777777" w:rsidR="00C20E83" w:rsidRPr="00C20E83" w:rsidRDefault="00C20E83" w:rsidP="00C20E83">
      <w:pPr>
        <w:rPr>
          <w:rFonts w:ascii="Arial" w:eastAsia="Times New Roman" w:hAnsi="Arial" w:cs="Arial"/>
          <w:color w:val="000000"/>
          <w:sz w:val="20"/>
          <w:szCs w:val="20"/>
        </w:rPr>
      </w:pPr>
      <w:r w:rsidRPr="00C20E83">
        <w:rPr>
          <w:rFonts w:ascii="Arial" w:eastAsia="Times New Roman" w:hAnsi="Arial" w:cs="Arial"/>
          <w:color w:val="000000"/>
          <w:sz w:val="20"/>
          <w:szCs w:val="20"/>
        </w:rPr>
        <w:t> </w:t>
      </w:r>
    </w:p>
    <w:p w14:paraId="2AFDC13A" w14:textId="77777777" w:rsidR="00C20E83" w:rsidRPr="00C20E83" w:rsidRDefault="00C20E83" w:rsidP="00C20E83">
      <w:pPr>
        <w:rPr>
          <w:rFonts w:ascii="Arial" w:eastAsia="Times New Roman" w:hAnsi="Arial" w:cs="Arial"/>
          <w:color w:val="000000"/>
          <w:sz w:val="20"/>
          <w:szCs w:val="20"/>
        </w:rPr>
      </w:pPr>
      <w:r w:rsidRPr="00C20E83">
        <w:rPr>
          <w:rFonts w:ascii="Arial" w:eastAsia="Times New Roman" w:hAnsi="Arial" w:cs="Arial"/>
          <w:color w:val="000000"/>
          <w:sz w:val="20"/>
          <w:szCs w:val="20"/>
        </w:rPr>
        <w:t xml:space="preserve">We have been given some suitable wood by Andrew Edmondson to fix as a surround to the front of the war memorial to stop gravel migration.  Marcus </w:t>
      </w:r>
      <w:proofErr w:type="spellStart"/>
      <w:r w:rsidRPr="00C20E83">
        <w:rPr>
          <w:rFonts w:ascii="Arial" w:eastAsia="Times New Roman" w:hAnsi="Arial" w:cs="Arial"/>
          <w:color w:val="000000"/>
          <w:sz w:val="20"/>
          <w:szCs w:val="20"/>
        </w:rPr>
        <w:t>Rixon</w:t>
      </w:r>
      <w:proofErr w:type="spellEnd"/>
      <w:r w:rsidRPr="00C20E83">
        <w:rPr>
          <w:rFonts w:ascii="Arial" w:eastAsia="Times New Roman" w:hAnsi="Arial" w:cs="Arial"/>
          <w:color w:val="000000"/>
          <w:sz w:val="20"/>
          <w:szCs w:val="20"/>
        </w:rPr>
        <w:t xml:space="preserve"> has offered to donate weed membrane. The pea gravel will be bought out of the Memorial’s share of “The Wicken Men” profits.  A working party needs to be arranged to complete the task.</w:t>
      </w:r>
    </w:p>
    <w:p w14:paraId="63EAAA28" w14:textId="77777777" w:rsidR="00C20E83" w:rsidRPr="00C20E83" w:rsidRDefault="00C20E83" w:rsidP="00C20E83">
      <w:pPr>
        <w:rPr>
          <w:rFonts w:ascii="Arial" w:eastAsia="Times New Roman" w:hAnsi="Arial" w:cs="Arial"/>
          <w:color w:val="000000"/>
          <w:sz w:val="20"/>
          <w:szCs w:val="20"/>
        </w:rPr>
      </w:pPr>
      <w:r w:rsidRPr="00C20E83">
        <w:rPr>
          <w:rFonts w:ascii="Arial" w:eastAsia="Times New Roman" w:hAnsi="Arial" w:cs="Arial"/>
          <w:color w:val="000000"/>
          <w:sz w:val="20"/>
          <w:szCs w:val="20"/>
        </w:rPr>
        <w:t> </w:t>
      </w:r>
    </w:p>
    <w:p w14:paraId="3C8EA370" w14:textId="77777777" w:rsidR="00C20E83" w:rsidRPr="00C20E83" w:rsidRDefault="00C20E83" w:rsidP="00C20E83">
      <w:pPr>
        <w:rPr>
          <w:rFonts w:ascii="Arial" w:eastAsia="Times New Roman" w:hAnsi="Arial" w:cs="Arial"/>
          <w:color w:val="000000"/>
          <w:sz w:val="20"/>
          <w:szCs w:val="20"/>
        </w:rPr>
      </w:pPr>
      <w:r w:rsidRPr="00C20E83">
        <w:rPr>
          <w:rFonts w:ascii="Arial" w:eastAsia="Times New Roman" w:hAnsi="Arial" w:cs="Arial"/>
          <w:b/>
          <w:bCs/>
          <w:color w:val="000000"/>
          <w:sz w:val="20"/>
          <w:szCs w:val="20"/>
        </w:rPr>
        <w:t>Flood Risk</w:t>
      </w:r>
    </w:p>
    <w:p w14:paraId="4720D089" w14:textId="77777777" w:rsidR="00C20E83" w:rsidRPr="00C20E83" w:rsidRDefault="00C20E83" w:rsidP="00C20E83">
      <w:pPr>
        <w:rPr>
          <w:rFonts w:ascii="Arial" w:eastAsia="Times New Roman" w:hAnsi="Arial" w:cs="Arial"/>
          <w:color w:val="000000"/>
          <w:sz w:val="20"/>
          <w:szCs w:val="20"/>
        </w:rPr>
      </w:pPr>
      <w:r w:rsidRPr="00C20E83">
        <w:rPr>
          <w:rFonts w:ascii="Arial" w:eastAsia="Times New Roman" w:hAnsi="Arial" w:cs="Arial"/>
          <w:color w:val="000000"/>
          <w:sz w:val="20"/>
          <w:szCs w:val="20"/>
        </w:rPr>
        <w:t> </w:t>
      </w:r>
    </w:p>
    <w:p w14:paraId="50ECF13C" w14:textId="77777777" w:rsidR="00C20E83" w:rsidRPr="00C20E83" w:rsidRDefault="00C20E83" w:rsidP="00C20E83">
      <w:pPr>
        <w:rPr>
          <w:rFonts w:ascii="Arial" w:eastAsia="Times New Roman" w:hAnsi="Arial" w:cs="Arial"/>
          <w:color w:val="000000"/>
          <w:sz w:val="20"/>
          <w:szCs w:val="20"/>
        </w:rPr>
      </w:pPr>
      <w:r w:rsidRPr="00C20E83">
        <w:rPr>
          <w:rFonts w:ascii="Arial" w:eastAsia="Times New Roman" w:hAnsi="Arial" w:cs="Arial"/>
          <w:color w:val="000000"/>
          <w:sz w:val="20"/>
          <w:szCs w:val="20"/>
        </w:rPr>
        <w:t xml:space="preserve">We have had no expressions of interest so far for the post of Flood Warden.  We will continue to pursue this over the next few weeks.  The brook between the bridges has been cleared and scraped out by Andrew Edmondson as one bank is his responsibility.  There has been no direct response to any of the letters sent to affected houses.  Philip </w:t>
      </w:r>
      <w:proofErr w:type="spellStart"/>
      <w:r w:rsidRPr="00C20E83">
        <w:rPr>
          <w:rFonts w:ascii="Arial" w:eastAsia="Times New Roman" w:hAnsi="Arial" w:cs="Arial"/>
          <w:color w:val="000000"/>
          <w:sz w:val="20"/>
          <w:szCs w:val="20"/>
        </w:rPr>
        <w:t>Ivens</w:t>
      </w:r>
      <w:proofErr w:type="spellEnd"/>
      <w:r w:rsidRPr="00C20E83">
        <w:rPr>
          <w:rFonts w:ascii="Arial" w:eastAsia="Times New Roman" w:hAnsi="Arial" w:cs="Arial"/>
          <w:color w:val="000000"/>
          <w:sz w:val="20"/>
          <w:szCs w:val="20"/>
        </w:rPr>
        <w:t xml:space="preserve"> and Andrew Edmondson are considering additional flood relief measures at the Wicken Road bridge and clearance of the vegetation on the </w:t>
      </w:r>
      <w:proofErr w:type="spellStart"/>
      <w:r w:rsidRPr="00C20E83">
        <w:rPr>
          <w:rFonts w:ascii="Arial" w:eastAsia="Times New Roman" w:hAnsi="Arial" w:cs="Arial"/>
          <w:color w:val="000000"/>
          <w:sz w:val="20"/>
          <w:szCs w:val="20"/>
        </w:rPr>
        <w:t>Deanshanger</w:t>
      </w:r>
      <w:proofErr w:type="spellEnd"/>
      <w:r w:rsidRPr="00C20E83">
        <w:rPr>
          <w:rFonts w:ascii="Arial" w:eastAsia="Times New Roman" w:hAnsi="Arial" w:cs="Arial"/>
          <w:color w:val="000000"/>
          <w:sz w:val="20"/>
          <w:szCs w:val="20"/>
        </w:rPr>
        <w:t xml:space="preserve"> side of the bridge.</w:t>
      </w:r>
    </w:p>
    <w:p w14:paraId="2CEF5FFE" w14:textId="77777777" w:rsidR="00C20E83" w:rsidRPr="00C20E83" w:rsidRDefault="00C20E83" w:rsidP="00C20E83">
      <w:pPr>
        <w:rPr>
          <w:rFonts w:ascii="Arial" w:eastAsia="Times New Roman" w:hAnsi="Arial" w:cs="Arial"/>
          <w:color w:val="000000"/>
          <w:sz w:val="20"/>
          <w:szCs w:val="20"/>
        </w:rPr>
      </w:pPr>
      <w:r w:rsidRPr="00C20E83">
        <w:rPr>
          <w:rFonts w:ascii="Arial" w:eastAsia="Times New Roman" w:hAnsi="Arial" w:cs="Arial"/>
          <w:color w:val="000000"/>
          <w:sz w:val="20"/>
          <w:szCs w:val="20"/>
        </w:rPr>
        <w:t> </w:t>
      </w:r>
    </w:p>
    <w:p w14:paraId="76425AE7" w14:textId="77777777" w:rsidR="00C20E83" w:rsidRPr="00C20E83" w:rsidRDefault="00C20E83" w:rsidP="00C20E83">
      <w:pPr>
        <w:rPr>
          <w:rFonts w:ascii="Arial" w:eastAsia="Times New Roman" w:hAnsi="Arial" w:cs="Arial"/>
          <w:color w:val="000000"/>
          <w:sz w:val="20"/>
          <w:szCs w:val="20"/>
        </w:rPr>
      </w:pPr>
      <w:r w:rsidRPr="00C20E83">
        <w:rPr>
          <w:rFonts w:ascii="Arial" w:eastAsia="Times New Roman" w:hAnsi="Arial" w:cs="Arial"/>
          <w:b/>
          <w:bCs/>
          <w:color w:val="000000"/>
          <w:sz w:val="20"/>
          <w:szCs w:val="20"/>
        </w:rPr>
        <w:t>Village Hall CIO</w:t>
      </w:r>
    </w:p>
    <w:p w14:paraId="6AA642A2" w14:textId="77777777" w:rsidR="00C20E83" w:rsidRPr="00C20E83" w:rsidRDefault="00C20E83" w:rsidP="00C20E83">
      <w:pPr>
        <w:rPr>
          <w:rFonts w:ascii="Arial" w:eastAsia="Times New Roman" w:hAnsi="Arial" w:cs="Arial"/>
          <w:color w:val="000000"/>
          <w:sz w:val="20"/>
          <w:szCs w:val="20"/>
        </w:rPr>
      </w:pPr>
      <w:r w:rsidRPr="00C20E83">
        <w:rPr>
          <w:rFonts w:ascii="Arial" w:eastAsia="Times New Roman" w:hAnsi="Arial" w:cs="Arial"/>
          <w:color w:val="000000"/>
          <w:sz w:val="20"/>
          <w:szCs w:val="20"/>
        </w:rPr>
        <w:t> </w:t>
      </w:r>
    </w:p>
    <w:p w14:paraId="07571E4A" w14:textId="77777777" w:rsidR="00C20E83" w:rsidRPr="00C20E83" w:rsidRDefault="00C20E83" w:rsidP="00C20E83">
      <w:pPr>
        <w:rPr>
          <w:rFonts w:ascii="Arial" w:eastAsia="Times New Roman" w:hAnsi="Arial" w:cs="Arial"/>
          <w:color w:val="000000"/>
          <w:sz w:val="20"/>
          <w:szCs w:val="20"/>
        </w:rPr>
      </w:pPr>
      <w:r w:rsidRPr="00C20E83">
        <w:rPr>
          <w:rFonts w:ascii="Arial" w:eastAsia="Times New Roman" w:hAnsi="Arial" w:cs="Arial"/>
          <w:color w:val="000000"/>
          <w:sz w:val="20"/>
          <w:szCs w:val="20"/>
        </w:rPr>
        <w:t>An additional problem was discovered at the time of the last meeting concerning the map held by the Land Registry which showed an incorrect boundary on the eastern side of the plot.  The outbuilding which belongs to the trust and is clearly shown in the conveyance of the building in 1975 as belonging to the trust, has been incorrectly shown to belong to the adjoining property owned by the Grand Union Housing Association.  Our lawyers have been instructed to resolve this issue but it will take additional funds to be met by the trustees and some time.</w:t>
      </w:r>
    </w:p>
    <w:p w14:paraId="3431C3C4" w14:textId="77777777" w:rsidR="00C20E83" w:rsidRPr="00C20E83" w:rsidRDefault="00C20E83">
      <w:pPr>
        <w:rPr>
          <w:rFonts w:ascii="Arial" w:hAnsi="Arial" w:cs="Arial"/>
          <w:sz w:val="20"/>
          <w:szCs w:val="20"/>
        </w:rPr>
      </w:pPr>
    </w:p>
    <w:p w14:paraId="74300998" w14:textId="77777777" w:rsidR="00C20E83" w:rsidRPr="00C20E83" w:rsidRDefault="00C20E83" w:rsidP="00C20E83">
      <w:pPr>
        <w:rPr>
          <w:rFonts w:ascii="Arial" w:eastAsia="Times New Roman" w:hAnsi="Arial" w:cs="Arial"/>
          <w:color w:val="000000"/>
          <w:sz w:val="20"/>
          <w:szCs w:val="20"/>
        </w:rPr>
      </w:pPr>
      <w:r w:rsidRPr="00C20E83">
        <w:rPr>
          <w:rFonts w:ascii="Arial" w:eastAsia="Times New Roman" w:hAnsi="Arial" w:cs="Arial"/>
          <w:b/>
          <w:bCs/>
          <w:color w:val="000000"/>
          <w:sz w:val="20"/>
          <w:szCs w:val="20"/>
        </w:rPr>
        <w:t>Road conditions and overhanging trees/bushes.</w:t>
      </w:r>
    </w:p>
    <w:p w14:paraId="71ED12CA" w14:textId="77777777" w:rsidR="00C20E83" w:rsidRDefault="00C20E83" w:rsidP="00C20E83">
      <w:pPr>
        <w:rPr>
          <w:rFonts w:ascii="Arial" w:eastAsia="Times New Roman" w:hAnsi="Arial" w:cs="Arial"/>
          <w:color w:val="000000"/>
          <w:sz w:val="20"/>
          <w:szCs w:val="20"/>
        </w:rPr>
      </w:pPr>
    </w:p>
    <w:p w14:paraId="2EF6B1EA" w14:textId="77777777" w:rsidR="00C20E83" w:rsidRPr="00C20E83" w:rsidRDefault="00C20E83" w:rsidP="00C20E83">
      <w:pPr>
        <w:rPr>
          <w:rFonts w:ascii="Arial" w:eastAsia="Times New Roman" w:hAnsi="Arial" w:cs="Arial"/>
          <w:color w:val="000000"/>
          <w:sz w:val="20"/>
          <w:szCs w:val="20"/>
        </w:rPr>
      </w:pPr>
      <w:r w:rsidRPr="00C20E83">
        <w:rPr>
          <w:rFonts w:ascii="Arial" w:eastAsia="Times New Roman" w:hAnsi="Arial" w:cs="Arial"/>
          <w:color w:val="000000"/>
          <w:sz w:val="20"/>
          <w:szCs w:val="20"/>
        </w:rPr>
        <w:t>Outstanding white line repainting is due at the junction of Wicken Park Road and Akeley Wood Junior School soon, Northamptonshire Highways have been chased to get this completed before the school reopens.</w:t>
      </w:r>
    </w:p>
    <w:p w14:paraId="49143274" w14:textId="77777777" w:rsidR="00C20E83" w:rsidRPr="00C20E83" w:rsidRDefault="00C20E83" w:rsidP="00C20E83">
      <w:pPr>
        <w:rPr>
          <w:rFonts w:ascii="Arial" w:eastAsia="Times New Roman" w:hAnsi="Arial" w:cs="Arial"/>
          <w:color w:val="000000"/>
          <w:sz w:val="20"/>
          <w:szCs w:val="20"/>
        </w:rPr>
      </w:pPr>
      <w:r w:rsidRPr="00C20E83">
        <w:rPr>
          <w:rFonts w:ascii="Arial" w:eastAsia="Times New Roman" w:hAnsi="Arial" w:cs="Arial"/>
          <w:color w:val="000000"/>
          <w:sz w:val="20"/>
          <w:szCs w:val="20"/>
        </w:rPr>
        <w:t xml:space="preserve">Potholes, comprehensive report input via </w:t>
      </w:r>
      <w:proofErr w:type="spellStart"/>
      <w:r w:rsidRPr="00C20E83">
        <w:rPr>
          <w:rFonts w:ascii="Arial" w:eastAsia="Times New Roman" w:hAnsi="Arial" w:cs="Arial"/>
          <w:color w:val="000000"/>
          <w:sz w:val="20"/>
          <w:szCs w:val="20"/>
        </w:rPr>
        <w:t>FixMyStreet</w:t>
      </w:r>
      <w:proofErr w:type="spellEnd"/>
      <w:r w:rsidRPr="00C20E83">
        <w:rPr>
          <w:rFonts w:ascii="Arial" w:eastAsia="Times New Roman" w:hAnsi="Arial" w:cs="Arial"/>
          <w:color w:val="000000"/>
          <w:sz w:val="20"/>
          <w:szCs w:val="20"/>
        </w:rPr>
        <w:t xml:space="preserve"> due to be completed by the end of 2021.</w:t>
      </w:r>
    </w:p>
    <w:p w14:paraId="26E05AD1" w14:textId="77777777" w:rsidR="00C20E83" w:rsidRPr="00C20E83" w:rsidRDefault="00C20E83" w:rsidP="00C20E83">
      <w:pPr>
        <w:rPr>
          <w:rFonts w:ascii="Arial" w:eastAsia="Times New Roman" w:hAnsi="Arial" w:cs="Arial"/>
          <w:color w:val="000000"/>
          <w:sz w:val="20"/>
          <w:szCs w:val="20"/>
        </w:rPr>
      </w:pPr>
      <w:r w:rsidRPr="00C20E83">
        <w:rPr>
          <w:rFonts w:ascii="Arial" w:eastAsia="Times New Roman" w:hAnsi="Arial" w:cs="Arial"/>
          <w:color w:val="000000"/>
          <w:sz w:val="20"/>
          <w:szCs w:val="20"/>
        </w:rPr>
        <w:t>Bridleway sign due to be replaced by January 2022.</w:t>
      </w:r>
    </w:p>
    <w:p w14:paraId="0808D321" w14:textId="77777777" w:rsidR="00C20E83" w:rsidRPr="00C20E83" w:rsidRDefault="00C20E83" w:rsidP="00C20E83">
      <w:pPr>
        <w:rPr>
          <w:rFonts w:ascii="Arial" w:eastAsia="Times New Roman" w:hAnsi="Arial" w:cs="Arial"/>
          <w:color w:val="000000"/>
          <w:sz w:val="20"/>
          <w:szCs w:val="20"/>
        </w:rPr>
      </w:pPr>
      <w:r w:rsidRPr="00C20E83">
        <w:rPr>
          <w:rFonts w:ascii="Arial" w:eastAsia="Times New Roman" w:hAnsi="Arial" w:cs="Arial"/>
          <w:color w:val="000000"/>
          <w:sz w:val="20"/>
          <w:szCs w:val="20"/>
        </w:rPr>
        <w:t xml:space="preserve">Impact of the A422 roadworks (July/August 2021), diversionary signs effective, this was </w:t>
      </w:r>
      <w:proofErr w:type="gramStart"/>
      <w:r w:rsidRPr="00C20E83">
        <w:rPr>
          <w:rFonts w:ascii="Arial" w:eastAsia="Times New Roman" w:hAnsi="Arial" w:cs="Arial"/>
          <w:color w:val="000000"/>
          <w:sz w:val="20"/>
          <w:szCs w:val="20"/>
        </w:rPr>
        <w:t>an</w:t>
      </w:r>
      <w:proofErr w:type="gramEnd"/>
      <w:r w:rsidRPr="00C20E83">
        <w:rPr>
          <w:rFonts w:ascii="Arial" w:eastAsia="Times New Roman" w:hAnsi="Arial" w:cs="Arial"/>
          <w:color w:val="000000"/>
          <w:sz w:val="20"/>
          <w:szCs w:val="20"/>
        </w:rPr>
        <w:t xml:space="preserve"> successful action by putting pressure on Northamptonshire Highways and Bucks Highways (cooperating with </w:t>
      </w:r>
      <w:proofErr w:type="spellStart"/>
      <w:r w:rsidRPr="00C20E83">
        <w:rPr>
          <w:rFonts w:ascii="Arial" w:eastAsia="Times New Roman" w:hAnsi="Arial" w:cs="Arial"/>
          <w:color w:val="000000"/>
          <w:sz w:val="20"/>
          <w:szCs w:val="20"/>
        </w:rPr>
        <w:t>Leckhampstead</w:t>
      </w:r>
      <w:proofErr w:type="spellEnd"/>
      <w:r w:rsidRPr="00C20E83">
        <w:rPr>
          <w:rFonts w:ascii="Arial" w:eastAsia="Times New Roman" w:hAnsi="Arial" w:cs="Arial"/>
          <w:color w:val="000000"/>
          <w:sz w:val="20"/>
          <w:szCs w:val="20"/>
        </w:rPr>
        <w:t xml:space="preserve"> PC).</w:t>
      </w:r>
    </w:p>
    <w:p w14:paraId="55984C3D" w14:textId="77777777" w:rsidR="00C20E83" w:rsidRPr="00C20E83" w:rsidRDefault="00C20E83" w:rsidP="00C20E83">
      <w:pPr>
        <w:rPr>
          <w:rFonts w:ascii="Arial" w:eastAsia="Times New Roman" w:hAnsi="Arial" w:cs="Arial"/>
          <w:color w:val="000000"/>
          <w:sz w:val="20"/>
          <w:szCs w:val="20"/>
        </w:rPr>
      </w:pPr>
      <w:r w:rsidRPr="00C20E83">
        <w:rPr>
          <w:rFonts w:ascii="Arial" w:eastAsia="Times New Roman" w:hAnsi="Arial" w:cs="Arial"/>
          <w:color w:val="000000"/>
          <w:sz w:val="20"/>
          <w:szCs w:val="20"/>
        </w:rPr>
        <w:t> </w:t>
      </w:r>
    </w:p>
    <w:p w14:paraId="4EB1A34A" w14:textId="77777777" w:rsidR="00C20E83" w:rsidRPr="00C20E83" w:rsidRDefault="00C20E83" w:rsidP="00C20E83">
      <w:pPr>
        <w:rPr>
          <w:rFonts w:ascii="Arial" w:eastAsia="Times New Roman" w:hAnsi="Arial" w:cs="Arial"/>
          <w:color w:val="000000"/>
          <w:sz w:val="20"/>
          <w:szCs w:val="20"/>
        </w:rPr>
      </w:pPr>
      <w:r w:rsidRPr="00C20E83">
        <w:rPr>
          <w:rFonts w:ascii="Arial" w:eastAsia="Times New Roman" w:hAnsi="Arial" w:cs="Arial"/>
          <w:b/>
          <w:bCs/>
          <w:color w:val="000000"/>
          <w:sz w:val="20"/>
          <w:szCs w:val="20"/>
        </w:rPr>
        <w:t>Second Wicken Solar farm</w:t>
      </w:r>
    </w:p>
    <w:p w14:paraId="0FD233A4" w14:textId="77777777" w:rsidR="00C20E83" w:rsidRDefault="00C20E83" w:rsidP="00C20E83">
      <w:pPr>
        <w:rPr>
          <w:rFonts w:ascii="Arial" w:eastAsia="Times New Roman" w:hAnsi="Arial" w:cs="Arial"/>
          <w:color w:val="000000"/>
          <w:sz w:val="20"/>
          <w:szCs w:val="20"/>
        </w:rPr>
      </w:pPr>
    </w:p>
    <w:p w14:paraId="0E13C152" w14:textId="77777777" w:rsidR="00C20E83" w:rsidRPr="00C20E83" w:rsidRDefault="00C20E83" w:rsidP="00C20E83">
      <w:pPr>
        <w:rPr>
          <w:rFonts w:ascii="Arial" w:eastAsia="Times New Roman" w:hAnsi="Arial" w:cs="Arial"/>
          <w:color w:val="000000"/>
          <w:sz w:val="20"/>
          <w:szCs w:val="20"/>
        </w:rPr>
      </w:pPr>
      <w:r w:rsidRPr="00C20E83">
        <w:rPr>
          <w:rFonts w:ascii="Arial" w:eastAsia="Times New Roman" w:hAnsi="Arial" w:cs="Arial"/>
          <w:color w:val="000000"/>
          <w:sz w:val="20"/>
          <w:szCs w:val="20"/>
        </w:rPr>
        <w:t>We have received the final Voluntary Unilateral Undertaking legal document from our solicitor, this defines the agreements regarding the compensation to Wicken once the new solar farm is up and running probably in 1Q 2023.</w:t>
      </w:r>
    </w:p>
    <w:p w14:paraId="26EC16BF" w14:textId="77777777" w:rsidR="00C20E83" w:rsidRPr="00C20E83" w:rsidRDefault="00C20E83" w:rsidP="00C20E83">
      <w:pPr>
        <w:rPr>
          <w:rFonts w:ascii="Arial" w:eastAsia="Times New Roman" w:hAnsi="Arial" w:cs="Arial"/>
          <w:color w:val="000000"/>
          <w:sz w:val="20"/>
          <w:szCs w:val="20"/>
        </w:rPr>
      </w:pPr>
      <w:r w:rsidRPr="00C20E83">
        <w:rPr>
          <w:rFonts w:ascii="Arial" w:eastAsia="Times New Roman" w:hAnsi="Arial" w:cs="Arial"/>
          <w:color w:val="000000"/>
          <w:sz w:val="20"/>
          <w:szCs w:val="20"/>
        </w:rPr>
        <w:t>Elgin (the developer) are currently working through the discharge of the planning conditions, their contractors will be on site in September 2021 when the crops are off to start trenching (this is required to understand what/if any archaeological remains lie under the site).</w:t>
      </w:r>
    </w:p>
    <w:p w14:paraId="4A315A74" w14:textId="77777777" w:rsidR="00C20E83" w:rsidRPr="00C20E83" w:rsidRDefault="00C20E83" w:rsidP="00C20E83">
      <w:pPr>
        <w:rPr>
          <w:rFonts w:ascii="Arial" w:eastAsia="Times New Roman" w:hAnsi="Arial" w:cs="Arial"/>
          <w:color w:val="000000"/>
          <w:sz w:val="20"/>
          <w:szCs w:val="20"/>
        </w:rPr>
      </w:pPr>
      <w:r w:rsidRPr="00C20E83">
        <w:rPr>
          <w:rFonts w:ascii="Arial" w:eastAsia="Times New Roman" w:hAnsi="Arial" w:cs="Arial"/>
          <w:color w:val="000000"/>
          <w:sz w:val="20"/>
          <w:szCs w:val="20"/>
        </w:rPr>
        <w:t>They are targeting a 2Q 2022 construction start.</w:t>
      </w:r>
    </w:p>
    <w:p w14:paraId="6267EF67" w14:textId="77777777" w:rsidR="00C20E83" w:rsidRPr="00C20E83" w:rsidRDefault="00C20E83" w:rsidP="00C20E83">
      <w:pPr>
        <w:rPr>
          <w:rFonts w:ascii="Arial" w:eastAsia="Times New Roman" w:hAnsi="Arial" w:cs="Arial"/>
          <w:color w:val="000000"/>
          <w:sz w:val="20"/>
          <w:szCs w:val="20"/>
        </w:rPr>
      </w:pPr>
      <w:r w:rsidRPr="00C20E83">
        <w:rPr>
          <w:rFonts w:ascii="Arial" w:eastAsia="Times New Roman" w:hAnsi="Arial" w:cs="Arial"/>
          <w:color w:val="000000"/>
          <w:sz w:val="20"/>
          <w:szCs w:val="20"/>
        </w:rPr>
        <w:t> </w:t>
      </w:r>
    </w:p>
    <w:p w14:paraId="48582566" w14:textId="77777777" w:rsidR="00C20E83" w:rsidRPr="00C20E83" w:rsidRDefault="00C20E83" w:rsidP="00C20E83">
      <w:pPr>
        <w:rPr>
          <w:rFonts w:ascii="Arial" w:eastAsia="Times New Roman" w:hAnsi="Arial" w:cs="Arial"/>
          <w:color w:val="000000"/>
          <w:sz w:val="20"/>
          <w:szCs w:val="20"/>
        </w:rPr>
      </w:pPr>
      <w:r w:rsidRPr="00C20E83">
        <w:rPr>
          <w:rFonts w:ascii="Arial" w:eastAsia="Times New Roman" w:hAnsi="Arial" w:cs="Arial"/>
          <w:b/>
          <w:bCs/>
          <w:color w:val="000000"/>
          <w:sz w:val="20"/>
          <w:szCs w:val="20"/>
        </w:rPr>
        <w:t>Dog Fouling</w:t>
      </w:r>
    </w:p>
    <w:p w14:paraId="789F91DE" w14:textId="77777777" w:rsidR="00C20E83" w:rsidRDefault="00C20E83" w:rsidP="00C20E83">
      <w:pPr>
        <w:rPr>
          <w:rFonts w:ascii="Arial" w:eastAsia="Times New Roman" w:hAnsi="Arial" w:cs="Arial"/>
          <w:color w:val="000000"/>
          <w:sz w:val="20"/>
          <w:szCs w:val="20"/>
        </w:rPr>
      </w:pPr>
    </w:p>
    <w:p w14:paraId="1CABED5C" w14:textId="77777777" w:rsidR="00C20E83" w:rsidRPr="00C20E83" w:rsidRDefault="00C20E83" w:rsidP="00C20E83">
      <w:pPr>
        <w:rPr>
          <w:rFonts w:ascii="Arial" w:eastAsia="Times New Roman" w:hAnsi="Arial" w:cs="Arial"/>
          <w:color w:val="000000"/>
          <w:sz w:val="20"/>
          <w:szCs w:val="20"/>
        </w:rPr>
      </w:pPr>
      <w:r w:rsidRPr="00C20E83">
        <w:rPr>
          <w:rFonts w:ascii="Arial" w:eastAsia="Times New Roman" w:hAnsi="Arial" w:cs="Arial"/>
          <w:color w:val="000000"/>
          <w:sz w:val="20"/>
          <w:szCs w:val="20"/>
        </w:rPr>
        <w:t>New signs put up around the village, and two new bins installed.</w:t>
      </w:r>
    </w:p>
    <w:p w14:paraId="0ABD91B5" w14:textId="77777777" w:rsidR="00C20E83" w:rsidRPr="00C20E83" w:rsidRDefault="00C20E83" w:rsidP="00C20E83">
      <w:pPr>
        <w:rPr>
          <w:rFonts w:ascii="Arial" w:eastAsia="Times New Roman" w:hAnsi="Arial" w:cs="Arial"/>
          <w:color w:val="000000"/>
          <w:sz w:val="20"/>
          <w:szCs w:val="20"/>
        </w:rPr>
      </w:pPr>
      <w:r w:rsidRPr="00C20E83">
        <w:rPr>
          <w:rFonts w:ascii="Arial" w:eastAsia="Times New Roman" w:hAnsi="Arial" w:cs="Arial"/>
          <w:color w:val="000000"/>
          <w:sz w:val="20"/>
          <w:szCs w:val="20"/>
        </w:rPr>
        <w:t>Hopefully this will help.</w:t>
      </w:r>
    </w:p>
    <w:p w14:paraId="258B7179" w14:textId="77777777" w:rsidR="00C20E83" w:rsidRPr="00C20E83" w:rsidRDefault="00C20E83" w:rsidP="00C20E83">
      <w:pPr>
        <w:rPr>
          <w:rFonts w:ascii="Arial" w:eastAsia="Times New Roman" w:hAnsi="Arial" w:cs="Arial"/>
          <w:color w:val="000000"/>
          <w:sz w:val="20"/>
          <w:szCs w:val="20"/>
        </w:rPr>
      </w:pPr>
      <w:r w:rsidRPr="00C20E83">
        <w:rPr>
          <w:rFonts w:ascii="Arial" w:eastAsia="Times New Roman" w:hAnsi="Arial" w:cs="Arial"/>
          <w:color w:val="000000"/>
          <w:sz w:val="20"/>
          <w:szCs w:val="20"/>
        </w:rPr>
        <w:t> </w:t>
      </w:r>
    </w:p>
    <w:p w14:paraId="718CE294" w14:textId="77777777" w:rsidR="00C20E83" w:rsidRPr="00C20E83" w:rsidRDefault="00C20E83" w:rsidP="00C20E83">
      <w:pPr>
        <w:rPr>
          <w:rFonts w:ascii="Arial" w:eastAsia="Times New Roman" w:hAnsi="Arial" w:cs="Arial"/>
          <w:color w:val="000000"/>
          <w:sz w:val="20"/>
          <w:szCs w:val="20"/>
        </w:rPr>
      </w:pPr>
      <w:r w:rsidRPr="00C20E83">
        <w:rPr>
          <w:rFonts w:ascii="Arial" w:eastAsia="Times New Roman" w:hAnsi="Arial" w:cs="Arial"/>
          <w:b/>
          <w:bCs/>
          <w:color w:val="000000"/>
          <w:sz w:val="20"/>
          <w:szCs w:val="20"/>
        </w:rPr>
        <w:t>Japanese Knotweed</w:t>
      </w:r>
    </w:p>
    <w:p w14:paraId="44DD4DBD" w14:textId="77777777" w:rsidR="00C20E83" w:rsidRDefault="00C20E83" w:rsidP="00C20E83">
      <w:pPr>
        <w:rPr>
          <w:rFonts w:ascii="Arial" w:eastAsia="Times New Roman" w:hAnsi="Arial" w:cs="Arial"/>
          <w:color w:val="000000"/>
          <w:sz w:val="20"/>
          <w:szCs w:val="20"/>
        </w:rPr>
      </w:pPr>
    </w:p>
    <w:p w14:paraId="78FC1CCE" w14:textId="6DD11335" w:rsidR="00C20E83" w:rsidRDefault="00C20E83" w:rsidP="00C20E83">
      <w:pPr>
        <w:rPr>
          <w:rFonts w:ascii="Arial" w:eastAsia="Times New Roman" w:hAnsi="Arial" w:cs="Arial"/>
          <w:color w:val="000000"/>
          <w:sz w:val="20"/>
          <w:szCs w:val="20"/>
        </w:rPr>
      </w:pPr>
      <w:r w:rsidRPr="00C20E83">
        <w:rPr>
          <w:rFonts w:ascii="Arial" w:eastAsia="Times New Roman" w:hAnsi="Arial" w:cs="Arial"/>
          <w:color w:val="000000"/>
          <w:sz w:val="20"/>
          <w:szCs w:val="20"/>
        </w:rPr>
        <w:t xml:space="preserve">Issue resolved at 1 </w:t>
      </w:r>
      <w:proofErr w:type="spellStart"/>
      <w:r w:rsidRPr="00C20E83">
        <w:rPr>
          <w:rFonts w:ascii="Arial" w:eastAsia="Times New Roman" w:hAnsi="Arial" w:cs="Arial"/>
          <w:color w:val="000000"/>
          <w:sz w:val="20"/>
          <w:szCs w:val="20"/>
        </w:rPr>
        <w:t>Leckhampstead</w:t>
      </w:r>
      <w:proofErr w:type="spellEnd"/>
      <w:r w:rsidRPr="00C20E83">
        <w:rPr>
          <w:rFonts w:ascii="Arial" w:eastAsia="Times New Roman" w:hAnsi="Arial" w:cs="Arial"/>
          <w:color w:val="000000"/>
          <w:sz w:val="20"/>
          <w:szCs w:val="20"/>
        </w:rPr>
        <w:t xml:space="preserve"> Road, plant dead.</w:t>
      </w:r>
    </w:p>
    <w:p w14:paraId="08DAD3F7" w14:textId="4E025A02" w:rsidR="00DE7945" w:rsidRDefault="00DE7945" w:rsidP="00C20E83">
      <w:pPr>
        <w:rPr>
          <w:rFonts w:ascii="Arial" w:eastAsia="Times New Roman" w:hAnsi="Arial" w:cs="Arial"/>
          <w:color w:val="000000"/>
          <w:sz w:val="20"/>
          <w:szCs w:val="20"/>
        </w:rPr>
      </w:pPr>
    </w:p>
    <w:p w14:paraId="4B43F02B" w14:textId="3EB1E2C0" w:rsidR="00DE7945" w:rsidRPr="00DE7945" w:rsidRDefault="00DE7945" w:rsidP="00C20E83">
      <w:pPr>
        <w:rPr>
          <w:rFonts w:ascii="Arial" w:eastAsia="Times New Roman" w:hAnsi="Arial" w:cs="Arial"/>
          <w:b/>
          <w:color w:val="000000"/>
          <w:sz w:val="20"/>
          <w:szCs w:val="20"/>
        </w:rPr>
      </w:pPr>
      <w:r w:rsidRPr="00DE7945">
        <w:rPr>
          <w:rFonts w:ascii="Arial" w:eastAsia="Times New Roman" w:hAnsi="Arial" w:cs="Arial"/>
          <w:b/>
          <w:color w:val="000000"/>
          <w:sz w:val="20"/>
          <w:szCs w:val="20"/>
        </w:rPr>
        <w:t>Speed monitor</w:t>
      </w:r>
      <w:r>
        <w:rPr>
          <w:rFonts w:ascii="Arial" w:eastAsia="Times New Roman" w:hAnsi="Arial" w:cs="Arial"/>
          <w:b/>
          <w:color w:val="000000"/>
          <w:sz w:val="20"/>
          <w:szCs w:val="20"/>
        </w:rPr>
        <w:t xml:space="preserve">: </w:t>
      </w:r>
      <w:r w:rsidRPr="00DE7945">
        <w:rPr>
          <w:rFonts w:ascii="Arial" w:eastAsia="Times New Roman" w:hAnsi="Arial" w:cs="Arial"/>
          <w:color w:val="000000"/>
          <w:sz w:val="20"/>
          <w:szCs w:val="20"/>
        </w:rPr>
        <w:t>No data</w:t>
      </w:r>
    </w:p>
    <w:p w14:paraId="7AEA002C" w14:textId="77777777" w:rsidR="00C20E83" w:rsidRPr="00C20E83" w:rsidRDefault="00C20E83" w:rsidP="00C20E83">
      <w:pPr>
        <w:rPr>
          <w:rFonts w:ascii="Arial" w:eastAsia="Times New Roman" w:hAnsi="Arial" w:cs="Arial"/>
          <w:color w:val="000000"/>
          <w:sz w:val="20"/>
          <w:szCs w:val="20"/>
        </w:rPr>
      </w:pPr>
      <w:r w:rsidRPr="00C20E83">
        <w:rPr>
          <w:rFonts w:ascii="Arial" w:eastAsia="Times New Roman" w:hAnsi="Arial" w:cs="Arial"/>
          <w:color w:val="000000"/>
          <w:sz w:val="20"/>
          <w:szCs w:val="20"/>
        </w:rPr>
        <w:t> </w:t>
      </w:r>
    </w:p>
    <w:p w14:paraId="7E158334" w14:textId="77777777" w:rsidR="00C20E83" w:rsidRPr="00C20E83" w:rsidRDefault="00C20E83">
      <w:pPr>
        <w:rPr>
          <w:rFonts w:ascii="Arial" w:hAnsi="Arial" w:cs="Arial"/>
          <w:sz w:val="20"/>
          <w:szCs w:val="20"/>
        </w:rPr>
      </w:pPr>
      <w:bookmarkStart w:id="0" w:name="_GoBack"/>
      <w:bookmarkEnd w:id="0"/>
    </w:p>
    <w:sectPr w:rsidR="00C20E83" w:rsidRPr="00C20E83" w:rsidSect="00F2008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E83"/>
    <w:rsid w:val="00934D39"/>
    <w:rsid w:val="00C20E83"/>
    <w:rsid w:val="00DE7945"/>
    <w:rsid w:val="00DF58FB"/>
    <w:rsid w:val="00EB2C5A"/>
    <w:rsid w:val="00F15036"/>
    <w:rsid w:val="00F200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4F38920"/>
  <w14:defaultImageDpi w14:val="32767"/>
  <w15:chartTrackingRefBased/>
  <w15:docId w15:val="{54D8FD8A-6EBB-3D45-92CE-FDD72972A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2216">
      <w:bodyDiv w:val="1"/>
      <w:marLeft w:val="0"/>
      <w:marRight w:val="0"/>
      <w:marTop w:val="0"/>
      <w:marBottom w:val="0"/>
      <w:divBdr>
        <w:top w:val="none" w:sz="0" w:space="0" w:color="auto"/>
        <w:left w:val="none" w:sz="0" w:space="0" w:color="auto"/>
        <w:bottom w:val="none" w:sz="0" w:space="0" w:color="auto"/>
        <w:right w:val="none" w:sz="0" w:space="0" w:color="auto"/>
      </w:divBdr>
    </w:div>
    <w:div w:id="575823621">
      <w:bodyDiv w:val="1"/>
      <w:marLeft w:val="0"/>
      <w:marRight w:val="0"/>
      <w:marTop w:val="0"/>
      <w:marBottom w:val="0"/>
      <w:divBdr>
        <w:top w:val="none" w:sz="0" w:space="0" w:color="auto"/>
        <w:left w:val="none" w:sz="0" w:space="0" w:color="auto"/>
        <w:bottom w:val="none" w:sz="0" w:space="0" w:color="auto"/>
        <w:right w:val="none" w:sz="0" w:space="0" w:color="auto"/>
      </w:divBdr>
    </w:div>
    <w:div w:id="175027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436</Words>
  <Characters>2486</Characters>
  <Application>Microsoft Office Word</Application>
  <DocSecurity>0</DocSecurity>
  <Lines>20</Lines>
  <Paragraphs>5</Paragraphs>
  <ScaleCrop>false</ScaleCrop>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Valda Clapham</dc:creator>
  <cp:keywords/>
  <dc:description/>
  <cp:lastModifiedBy>Valda Clapham</cp:lastModifiedBy>
  <cp:revision>2</cp:revision>
  <dcterms:created xsi:type="dcterms:W3CDTF">2021-08-30T16:50:00Z</dcterms:created>
  <dcterms:modified xsi:type="dcterms:W3CDTF">2021-08-31T09:01:00Z</dcterms:modified>
</cp:coreProperties>
</file>